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D54B1" w14:textId="14B2111E" w:rsidR="00E66558" w:rsidRPr="00E3799A" w:rsidRDefault="00E3799A">
      <w:pPr>
        <w:pStyle w:val="Heading1"/>
        <w:rPr>
          <w:sz w:val="28"/>
          <w:szCs w:val="28"/>
        </w:rPr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r>
        <w:t xml:space="preserve">St Edmund Campion Catholic Primary School                     </w:t>
      </w:r>
      <w:r>
        <w:rPr>
          <w:sz w:val="28"/>
          <w:szCs w:val="28"/>
        </w:rPr>
        <w:t>P</w:t>
      </w:r>
      <w:r w:rsidR="009D71E8" w:rsidRPr="00E3799A">
        <w:rPr>
          <w:sz w:val="28"/>
          <w:szCs w:val="28"/>
        </w:rPr>
        <w:t xml:space="preserve">upil premium </w:t>
      </w:r>
      <w:r>
        <w:rPr>
          <w:sz w:val="28"/>
          <w:szCs w:val="28"/>
        </w:rPr>
        <w:t>s</w:t>
      </w:r>
      <w:r w:rsidR="009D71E8" w:rsidRPr="00E3799A">
        <w:rPr>
          <w:sz w:val="28"/>
          <w:szCs w:val="28"/>
        </w:rPr>
        <w:t>trategy statement</w:t>
      </w:r>
      <w:bookmarkStart w:id="5" w:name="_Toc338167830"/>
      <w:bookmarkStart w:id="6" w:name="_Toc361136403"/>
      <w:bookmarkStart w:id="7" w:name="_Toc364235708"/>
      <w:bookmarkStart w:id="8" w:name="_Toc364235752"/>
      <w:bookmarkStart w:id="9" w:name="_Toc364235834"/>
      <w:bookmarkStart w:id="10" w:name="_Toc364840099"/>
      <w:bookmarkStart w:id="11" w:name="_Toc364864309"/>
      <w:bookmarkStart w:id="12" w:name="_Toc400361364"/>
      <w:bookmarkStart w:id="13" w:name="_Toc443397154"/>
      <w:bookmarkEnd w:id="0"/>
      <w:bookmarkEnd w:id="1"/>
    </w:p>
    <w:p w14:paraId="2A7D54B2" w14:textId="77777777" w:rsidR="00E66558" w:rsidRPr="00E3799A" w:rsidRDefault="009D71E8">
      <w:pPr>
        <w:pStyle w:val="Heading2"/>
        <w:rPr>
          <w:b w:val="0"/>
          <w:bCs/>
          <w:color w:val="auto"/>
          <w:sz w:val="20"/>
          <w:szCs w:val="20"/>
        </w:rPr>
      </w:pPr>
      <w:r w:rsidRPr="00E3799A">
        <w:rPr>
          <w:b w:val="0"/>
          <w:bCs/>
          <w:color w:val="auto"/>
          <w:sz w:val="20"/>
          <w:szCs w:val="20"/>
        </w:rPr>
        <w:t xml:space="preserve">This statement details our school’s use of pupil premium (and recovery premium for the 2021 to 2022 academic year) funding to help improve the attainment of our disadvantaged pupils. </w:t>
      </w:r>
    </w:p>
    <w:p w14:paraId="647AF571" w14:textId="77777777" w:rsidR="00E3799A" w:rsidRDefault="009D71E8" w:rsidP="00E3799A">
      <w:pPr>
        <w:pStyle w:val="Heading2"/>
        <w:spacing w:before="240"/>
        <w:rPr>
          <w:b w:val="0"/>
          <w:bCs/>
          <w:color w:val="auto"/>
          <w:sz w:val="20"/>
          <w:szCs w:val="20"/>
        </w:rPr>
      </w:pPr>
      <w:r w:rsidRPr="00E3799A">
        <w:rPr>
          <w:b w:val="0"/>
          <w:bCs/>
          <w:color w:val="auto"/>
          <w:sz w:val="20"/>
          <w:szCs w:val="20"/>
        </w:rPr>
        <w:t xml:space="preserve">It outlines our pupil premium strategy, how we intend to spend the funding in this academic year and the effect that last year’s spending of pupil premium had within our school. </w:t>
      </w:r>
    </w:p>
    <w:p w14:paraId="2A7D54B4" w14:textId="36A14904" w:rsidR="00E66558" w:rsidRDefault="009D71E8" w:rsidP="00E3799A">
      <w:pPr>
        <w:pStyle w:val="Heading2"/>
        <w:spacing w:before="240"/>
      </w:pPr>
      <w:r>
        <w:t>School overview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83"/>
        <w:gridCol w:w="3273"/>
      </w:tblGrid>
      <w:tr w:rsidR="00E66558" w14:paraId="2A7D54B7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Default="009D71E8">
            <w:pPr>
              <w:pStyle w:val="TableHeader"/>
              <w:jc w:val="left"/>
            </w:pPr>
            <w:r>
              <w:t>Detail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6" w14:textId="77777777" w:rsidR="00E66558" w:rsidRDefault="009D71E8">
            <w:pPr>
              <w:pStyle w:val="TableHeader"/>
              <w:jc w:val="left"/>
            </w:pPr>
            <w:r>
              <w:t>Data</w:t>
            </w:r>
          </w:p>
        </w:tc>
      </w:tr>
      <w:tr w:rsidR="00E66558" w14:paraId="2A7D54BA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8" w14:textId="77777777" w:rsidR="00E66558" w:rsidRDefault="009D71E8">
            <w:pPr>
              <w:pStyle w:val="TableRow"/>
            </w:pPr>
            <w:r>
              <w:t>School name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9" w14:textId="78AFFF43" w:rsidR="00E66558" w:rsidRDefault="00695894">
            <w:pPr>
              <w:pStyle w:val="TableRow"/>
            </w:pPr>
            <w:r>
              <w:t xml:space="preserve">St Edmund Campion Catholic Primary School </w:t>
            </w:r>
          </w:p>
        </w:tc>
      </w:tr>
      <w:tr w:rsidR="00E66558" w14:paraId="2A7D54BD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77777777" w:rsidR="00E66558" w:rsidRDefault="009D71E8">
            <w:pPr>
              <w:pStyle w:val="TableRow"/>
            </w:pPr>
            <w:r>
              <w:t xml:space="preserve">Number of pupils in school 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6D694E82" w:rsidR="00E66558" w:rsidRDefault="00695894">
            <w:pPr>
              <w:pStyle w:val="TableRow"/>
            </w:pPr>
            <w:r>
              <w:t>420</w:t>
            </w:r>
          </w:p>
        </w:tc>
      </w:tr>
      <w:tr w:rsidR="00E66558" w14:paraId="2A7D54C0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77777777" w:rsidR="00E66558" w:rsidRDefault="009D71E8">
            <w:pPr>
              <w:pStyle w:val="TableRow"/>
            </w:pPr>
            <w:r>
              <w:t>Proportion (%) of pupil premium eligible pupils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F" w14:textId="18F69899" w:rsidR="00E66558" w:rsidRDefault="00CD1B9F">
            <w:pPr>
              <w:pStyle w:val="TableRow"/>
            </w:pPr>
            <w:r>
              <w:t>4.49</w:t>
            </w:r>
            <w:r w:rsidR="00695894">
              <w:t>%</w:t>
            </w:r>
          </w:p>
        </w:tc>
      </w:tr>
      <w:tr w:rsidR="00E66558" w14:paraId="2A7D54C3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25A620BB" w:rsidR="00E66558" w:rsidRDefault="009D71E8">
            <w:pPr>
              <w:pStyle w:val="TableRow"/>
            </w:pPr>
            <w:r>
              <w:rPr>
                <w:szCs w:val="22"/>
              </w:rPr>
              <w:t xml:space="preserve">Academic year/years that our current pupil premium strategy plan covers </w:t>
            </w:r>
            <w:r>
              <w:rPr>
                <w:b/>
                <w:bCs/>
                <w:szCs w:val="22"/>
              </w:rPr>
              <w:t>(</w:t>
            </w:r>
            <w:r w:rsidR="00D03E14">
              <w:rPr>
                <w:b/>
                <w:bCs/>
                <w:szCs w:val="22"/>
              </w:rPr>
              <w:t>3-year</w:t>
            </w:r>
            <w:r>
              <w:rPr>
                <w:b/>
                <w:bCs/>
                <w:szCs w:val="22"/>
              </w:rPr>
              <w:t xml:space="preserve"> plans are recommended)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2" w14:textId="48124DD8" w:rsidR="00E66558" w:rsidRDefault="00695894">
            <w:pPr>
              <w:pStyle w:val="TableRow"/>
            </w:pPr>
            <w:r>
              <w:t>20</w:t>
            </w:r>
            <w:r w:rsidR="00AA0245">
              <w:t>2</w:t>
            </w:r>
            <w:r w:rsidR="005E1576">
              <w:t>3</w:t>
            </w:r>
            <w:r w:rsidR="00AA0245">
              <w:t>-2</w:t>
            </w:r>
            <w:r w:rsidR="005E1576">
              <w:t>4</w:t>
            </w:r>
            <w:r>
              <w:t xml:space="preserve"> to 202</w:t>
            </w:r>
            <w:r w:rsidR="005E1576">
              <w:t>6</w:t>
            </w:r>
            <w:r w:rsidR="00AA0245">
              <w:t>-2</w:t>
            </w:r>
            <w:r w:rsidR="005E1576">
              <w:t>7</w:t>
            </w:r>
          </w:p>
        </w:tc>
      </w:tr>
      <w:tr w:rsidR="00E66558" w14:paraId="2A7D54C6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77777777" w:rsidR="00E66558" w:rsidRDefault="009D71E8">
            <w:pPr>
              <w:pStyle w:val="TableRow"/>
            </w:pPr>
            <w:r>
              <w:rPr>
                <w:szCs w:val="22"/>
              </w:rPr>
              <w:t>Date this statement was published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5384C60C" w:rsidR="00E66558" w:rsidRDefault="005E1576">
            <w:pPr>
              <w:pStyle w:val="TableRow"/>
            </w:pPr>
            <w:r>
              <w:t>December 202</w:t>
            </w:r>
            <w:r w:rsidR="00CD1B9F">
              <w:t>4</w:t>
            </w:r>
          </w:p>
        </w:tc>
      </w:tr>
      <w:tr w:rsidR="00E66558" w14:paraId="2A7D54C9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7777777" w:rsidR="00E66558" w:rsidRDefault="009D71E8">
            <w:pPr>
              <w:pStyle w:val="TableRow"/>
            </w:pPr>
            <w:r>
              <w:rPr>
                <w:szCs w:val="22"/>
              </w:rPr>
              <w:t>Date on which it will be reviewed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7177E32D" w:rsidR="00E66558" w:rsidRDefault="00B30A44">
            <w:pPr>
              <w:pStyle w:val="TableRow"/>
            </w:pPr>
            <w:r>
              <w:t>July 202</w:t>
            </w:r>
            <w:r w:rsidR="00CD1B9F">
              <w:t>5</w:t>
            </w:r>
          </w:p>
        </w:tc>
      </w:tr>
      <w:tr w:rsidR="00E66558" w14:paraId="2A7D54CC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77777777" w:rsidR="00E66558" w:rsidRDefault="009D71E8">
            <w:pPr>
              <w:pStyle w:val="TableRow"/>
            </w:pPr>
            <w:r>
              <w:t>Statement authorised by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7A7F3799" w:rsidR="00E66558" w:rsidRDefault="00695894">
            <w:pPr>
              <w:pStyle w:val="TableRow"/>
            </w:pPr>
            <w:r>
              <w:t>Jennifer Camp-Overy, Headteacher</w:t>
            </w:r>
          </w:p>
        </w:tc>
      </w:tr>
      <w:tr w:rsidR="00E66558" w14:paraId="2A7D54CF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77777777" w:rsidR="00E66558" w:rsidRDefault="009D71E8">
            <w:pPr>
              <w:pStyle w:val="TableRow"/>
            </w:pPr>
            <w:r>
              <w:t>Pupil premium lead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19567854" w:rsidR="00E66558" w:rsidRDefault="00695894">
            <w:pPr>
              <w:pStyle w:val="TableRow"/>
            </w:pPr>
            <w:r>
              <w:t>Lisa Opalko, Assistant Headteacher</w:t>
            </w:r>
          </w:p>
        </w:tc>
      </w:tr>
      <w:tr w:rsidR="00E66558" w14:paraId="2A7D54D2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0" w14:textId="77777777" w:rsidR="00E66558" w:rsidRDefault="009D71E8">
            <w:pPr>
              <w:pStyle w:val="TableRow"/>
            </w:pPr>
            <w:r>
              <w:t xml:space="preserve">Governor </w:t>
            </w:r>
            <w:r>
              <w:rPr>
                <w:szCs w:val="22"/>
              </w:rPr>
              <w:t xml:space="preserve">/ Trustee </w:t>
            </w:r>
            <w:r>
              <w:t>lead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1" w14:textId="6CE73B41" w:rsidR="00E66558" w:rsidRDefault="00CD1B9F">
            <w:pPr>
              <w:pStyle w:val="TableRow"/>
            </w:pPr>
            <w:r>
              <w:t xml:space="preserve">Patricia </w:t>
            </w:r>
            <w:proofErr w:type="spellStart"/>
            <w:r>
              <w:t>Opalko</w:t>
            </w:r>
            <w:proofErr w:type="spellEnd"/>
            <w:r w:rsidR="00695894">
              <w:t>, Lead Governor for Disadvantaged pupils</w:t>
            </w:r>
          </w:p>
        </w:tc>
      </w:tr>
    </w:tbl>
    <w:bookmarkEnd w:id="2"/>
    <w:bookmarkEnd w:id="3"/>
    <w:bookmarkEnd w:id="4"/>
    <w:p w14:paraId="2A7D54D3" w14:textId="77777777" w:rsidR="00E66558" w:rsidRDefault="009D71E8">
      <w:pPr>
        <w:spacing w:before="480" w:line="240" w:lineRule="auto"/>
        <w:rPr>
          <w:b/>
          <w:color w:val="104F75"/>
          <w:sz w:val="32"/>
          <w:szCs w:val="32"/>
        </w:rPr>
      </w:pPr>
      <w:r>
        <w:rPr>
          <w:b/>
          <w:color w:val="104F75"/>
          <w:sz w:val="32"/>
          <w:szCs w:val="32"/>
        </w:rPr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66558" w14:paraId="2A7D54D6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Default="009D71E8">
            <w:pPr>
              <w:pStyle w:val="TableRow"/>
            </w:pPr>
            <w:r>
              <w:rPr>
                <w:b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Default="009D71E8">
            <w:pPr>
              <w:pStyle w:val="TableRow"/>
            </w:pPr>
            <w:r>
              <w:rPr>
                <w:b/>
              </w:rPr>
              <w:t>Amount</w:t>
            </w:r>
          </w:p>
        </w:tc>
      </w:tr>
      <w:tr w:rsidR="00E66558" w14:paraId="2A7D54D9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Default="009D71E8">
            <w:pPr>
              <w:pStyle w:val="TableRow"/>
            </w:pPr>
            <w:r>
              <w:t>Pupil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8E497" w14:textId="4DC58F3A" w:rsidR="005E1576" w:rsidRDefault="005E1576">
            <w:pPr>
              <w:pStyle w:val="TableRow"/>
            </w:pPr>
            <w:r>
              <w:t>17 children in total</w:t>
            </w:r>
          </w:p>
          <w:p w14:paraId="2F148361" w14:textId="0DAF22E6" w:rsidR="005E1576" w:rsidRDefault="005E1576" w:rsidP="00CD1B9F">
            <w:pPr>
              <w:pStyle w:val="TableRow"/>
              <w:ind w:left="0"/>
            </w:pPr>
          </w:p>
          <w:p w14:paraId="49DE5518" w14:textId="71736025" w:rsidR="005E1576" w:rsidRDefault="005E1576">
            <w:pPr>
              <w:pStyle w:val="TableRow"/>
            </w:pPr>
          </w:p>
          <w:p w14:paraId="723C50E4" w14:textId="476D9C62" w:rsidR="005E1576" w:rsidRDefault="005E1576">
            <w:pPr>
              <w:pStyle w:val="TableRow"/>
            </w:pPr>
            <w:r>
              <w:t>£14</w:t>
            </w:r>
            <w:r w:rsidR="00CD1B9F">
              <w:t>80</w:t>
            </w:r>
            <w:r>
              <w:t xml:space="preserve"> x 1</w:t>
            </w:r>
            <w:r w:rsidR="00CD1B9F">
              <w:t>7</w:t>
            </w:r>
          </w:p>
          <w:p w14:paraId="43A91333" w14:textId="03BEAE74" w:rsidR="005E1576" w:rsidRPr="00BC4C07" w:rsidRDefault="00BC4C07">
            <w:pPr>
              <w:pStyle w:val="TableRow"/>
              <w:rPr>
                <w:b/>
              </w:rPr>
            </w:pPr>
            <w:r w:rsidRPr="00BC4C07">
              <w:rPr>
                <w:b/>
              </w:rPr>
              <w:t>£</w:t>
            </w:r>
            <w:r w:rsidR="00CD1B9F">
              <w:rPr>
                <w:b/>
              </w:rPr>
              <w:t>25160</w:t>
            </w:r>
          </w:p>
          <w:p w14:paraId="448A9137" w14:textId="77777777" w:rsidR="005E1576" w:rsidRDefault="005E1576">
            <w:pPr>
              <w:pStyle w:val="TableRow"/>
            </w:pPr>
          </w:p>
          <w:p w14:paraId="2820E007" w14:textId="450D19B2" w:rsidR="00E66558" w:rsidRDefault="00BC4C07">
            <w:pPr>
              <w:pStyle w:val="TableRow"/>
            </w:pPr>
            <w:r>
              <w:t>£3</w:t>
            </w:r>
            <w:r w:rsidR="00CD1B9F">
              <w:t>40</w:t>
            </w:r>
            <w:r>
              <w:t xml:space="preserve"> SCP x </w:t>
            </w:r>
            <w:r w:rsidR="00CD1B9F">
              <w:t>4</w:t>
            </w:r>
          </w:p>
          <w:p w14:paraId="2A7D54D8" w14:textId="179982FD" w:rsidR="00AA0245" w:rsidRPr="00BC4C07" w:rsidRDefault="00AA0245">
            <w:pPr>
              <w:pStyle w:val="TableRow"/>
              <w:rPr>
                <w:b/>
              </w:rPr>
            </w:pPr>
            <w:r w:rsidRPr="00BC4C07">
              <w:rPr>
                <w:b/>
              </w:rPr>
              <w:t>£</w:t>
            </w:r>
            <w:r w:rsidR="00CD1B9F">
              <w:rPr>
                <w:b/>
              </w:rPr>
              <w:t>1360</w:t>
            </w:r>
            <w:r w:rsidRPr="00BC4C07">
              <w:rPr>
                <w:b/>
              </w:rPr>
              <w:t xml:space="preserve"> SCP</w:t>
            </w:r>
          </w:p>
        </w:tc>
      </w:tr>
      <w:tr w:rsidR="00E66558" w14:paraId="2A7D54DC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A" w14:textId="77777777" w:rsidR="00E66558" w:rsidRDefault="009D71E8">
            <w:pPr>
              <w:pStyle w:val="TableRow"/>
            </w:pPr>
            <w:r>
              <w:t>Recovery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B" w14:textId="50F0F543" w:rsidR="00E66558" w:rsidRDefault="00AA0245">
            <w:pPr>
              <w:pStyle w:val="TableRow"/>
            </w:pPr>
            <w:r>
              <w:t>tbc</w:t>
            </w:r>
            <w:r w:rsidR="005276A1">
              <w:t xml:space="preserve"> </w:t>
            </w:r>
          </w:p>
        </w:tc>
      </w:tr>
      <w:tr w:rsidR="00E66558" w14:paraId="2A7D54DF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D" w14:textId="77777777" w:rsidR="00E66558" w:rsidRDefault="009D71E8">
            <w:pPr>
              <w:pStyle w:val="TableRow"/>
            </w:pPr>
            <w:r>
              <w:t>Pupil premium funding carried forward from previous years (enter £0 if not applicable)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E" w14:textId="140A08D4" w:rsidR="00E66558" w:rsidRDefault="009D71E8">
            <w:pPr>
              <w:pStyle w:val="TableRow"/>
            </w:pPr>
            <w:r>
              <w:t>£</w:t>
            </w:r>
            <w:r w:rsidR="006226D3">
              <w:t>0</w:t>
            </w:r>
          </w:p>
        </w:tc>
      </w:tr>
      <w:tr w:rsidR="00E66558" w14:paraId="2A7D54E3" w14:textId="77777777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0" w14:textId="77777777" w:rsidR="00E66558" w:rsidRDefault="009D71E8">
            <w:pPr>
              <w:pStyle w:val="TableRow"/>
              <w:rPr>
                <w:b/>
              </w:rPr>
            </w:pPr>
            <w:r>
              <w:rPr>
                <w:b/>
              </w:rPr>
              <w:t>Total budget for this academic year</w:t>
            </w:r>
          </w:p>
          <w:p w14:paraId="2A7D54E1" w14:textId="77777777" w:rsidR="00E66558" w:rsidRDefault="009D71E8">
            <w:pPr>
              <w:pStyle w:val="TableRow"/>
            </w:pPr>
            <w:r>
              <w:lastRenderedPageBreak/>
              <w:t>If your school is an academy in a trust that pools this funding, state the amount available to your school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2" w14:textId="55CAB50E" w:rsidR="00E66558" w:rsidRPr="00BC4C07" w:rsidRDefault="009D71E8">
            <w:pPr>
              <w:pStyle w:val="TableRow"/>
              <w:rPr>
                <w:b/>
              </w:rPr>
            </w:pPr>
            <w:r w:rsidRPr="00BC4C07">
              <w:rPr>
                <w:b/>
              </w:rPr>
              <w:lastRenderedPageBreak/>
              <w:t>£</w:t>
            </w:r>
            <w:r w:rsidR="00AA0245" w:rsidRPr="00BC4C07">
              <w:rPr>
                <w:b/>
              </w:rPr>
              <w:t>2</w:t>
            </w:r>
            <w:r w:rsidR="00CD1B9F">
              <w:rPr>
                <w:b/>
              </w:rPr>
              <w:t>6520</w:t>
            </w:r>
          </w:p>
        </w:tc>
      </w:tr>
    </w:tbl>
    <w:p w14:paraId="2A7D54E4" w14:textId="77777777" w:rsidR="00E66558" w:rsidRDefault="009D71E8">
      <w:pPr>
        <w:pStyle w:val="Heading1"/>
      </w:pPr>
      <w:r>
        <w:lastRenderedPageBreak/>
        <w:t>Part A: Pupil premium strategy plan</w:t>
      </w:r>
    </w:p>
    <w:p w14:paraId="2A7D54E5" w14:textId="77777777" w:rsidR="00E66558" w:rsidRDefault="009D71E8">
      <w:pPr>
        <w:pStyle w:val="Heading2"/>
      </w:pPr>
      <w:bookmarkStart w:id="14" w:name="_Toc357771640"/>
      <w:bookmarkStart w:id="15" w:name="_Toc346793418"/>
      <w:r>
        <w:t>Statement of intent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4EA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CD67F" w14:textId="36E797A1" w:rsidR="00AA0245" w:rsidRPr="006F133A" w:rsidRDefault="003739ED" w:rsidP="009B0034">
            <w:pPr>
              <w:shd w:val="clear" w:color="auto" w:fill="FFFFFF"/>
              <w:suppressAutoHyphens w:val="0"/>
              <w:autoSpaceDN/>
              <w:spacing w:before="300" w:after="300" w:line="240" w:lineRule="auto"/>
              <w:ind w:left="360"/>
              <w:rPr>
                <w:rFonts w:cs="Arial"/>
                <w:color w:val="0B0C0C"/>
              </w:rPr>
            </w:pPr>
            <w:r w:rsidRPr="006F133A">
              <w:rPr>
                <w:rFonts w:cs="Arial"/>
                <w:color w:val="0B0C0C"/>
              </w:rPr>
              <w:t>St Edmund Campion will use an e</w:t>
            </w:r>
            <w:r w:rsidR="00AA0245" w:rsidRPr="006F133A">
              <w:rPr>
                <w:rFonts w:cs="Arial"/>
                <w:color w:val="0B0C0C"/>
              </w:rPr>
              <w:t>vidence</w:t>
            </w:r>
            <w:r w:rsidRPr="006F133A">
              <w:rPr>
                <w:rFonts w:cs="Arial"/>
                <w:color w:val="0B0C0C"/>
              </w:rPr>
              <w:t xml:space="preserve">-based approach to spending the pupil premium funding in order for all children, particularly disadvantaged children, to achieve well.  Evidence </w:t>
            </w:r>
            <w:r w:rsidR="00AA0245" w:rsidRPr="006F133A">
              <w:rPr>
                <w:rFonts w:cs="Arial"/>
                <w:color w:val="0B0C0C"/>
              </w:rPr>
              <w:t>suggests that pupil premium spending is most effective when used across 3 areas.</w:t>
            </w:r>
          </w:p>
          <w:p w14:paraId="143D781E" w14:textId="77777777" w:rsidR="00AA0245" w:rsidRPr="006F133A" w:rsidRDefault="00AA0245" w:rsidP="003739ED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uppressAutoHyphens w:val="0"/>
              <w:autoSpaceDN/>
              <w:spacing w:after="75" w:line="240" w:lineRule="auto"/>
              <w:rPr>
                <w:rFonts w:cs="Arial"/>
                <w:color w:val="0B0C0C"/>
              </w:rPr>
            </w:pPr>
            <w:r w:rsidRPr="006F133A">
              <w:rPr>
                <w:rFonts w:cs="Arial"/>
                <w:color w:val="0B0C0C"/>
              </w:rPr>
              <w:t>High-quality teaching, such as staff professional development.</w:t>
            </w:r>
          </w:p>
          <w:p w14:paraId="1535D04C" w14:textId="77777777" w:rsidR="00AA0245" w:rsidRPr="006F133A" w:rsidRDefault="00AA0245" w:rsidP="003739ED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uppressAutoHyphens w:val="0"/>
              <w:autoSpaceDN/>
              <w:spacing w:after="75" w:line="240" w:lineRule="auto"/>
              <w:rPr>
                <w:rFonts w:cs="Arial"/>
                <w:color w:val="0B0C0C"/>
              </w:rPr>
            </w:pPr>
            <w:r w:rsidRPr="006F133A">
              <w:rPr>
                <w:rFonts w:cs="Arial"/>
                <w:color w:val="0B0C0C"/>
              </w:rPr>
              <w:t>Targeted academic support, such as tutoring.</w:t>
            </w:r>
          </w:p>
          <w:p w14:paraId="2A7D54E9" w14:textId="6DB0C3A4" w:rsidR="00970ED8" w:rsidRDefault="00AA0245" w:rsidP="003739ED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uppressAutoHyphens w:val="0"/>
              <w:autoSpaceDN/>
              <w:spacing w:after="75" w:line="240" w:lineRule="auto"/>
              <w:rPr>
                <w:i/>
                <w:iCs/>
              </w:rPr>
            </w:pPr>
            <w:r w:rsidRPr="006F133A">
              <w:rPr>
                <w:rFonts w:cs="Arial"/>
                <w:color w:val="0B0C0C"/>
              </w:rPr>
              <w:t>Wider strategies to address non-academic barriers to success in schools, such as attendance, behaviour and social and emotional support.</w:t>
            </w:r>
          </w:p>
        </w:tc>
      </w:tr>
    </w:tbl>
    <w:p w14:paraId="2A7D54EB" w14:textId="77777777" w:rsidR="00E66558" w:rsidRDefault="009D71E8">
      <w:pPr>
        <w:pStyle w:val="Heading2"/>
        <w:spacing w:before="600"/>
      </w:pPr>
      <w:r>
        <w:t>Challenges</w:t>
      </w:r>
    </w:p>
    <w:p w14:paraId="2A7D54EC" w14:textId="77777777" w:rsidR="00E66558" w:rsidRDefault="009D71E8">
      <w:pPr>
        <w:spacing w:before="120" w:line="240" w:lineRule="auto"/>
        <w:textAlignment w:val="baseline"/>
        <w:outlineLvl w:val="0"/>
      </w:pPr>
      <w:r>
        <w:rPr>
          <w:bCs/>
          <w:color w:val="auto"/>
        </w:rPr>
        <w:t>This details</w:t>
      </w:r>
      <w:r>
        <w:rPr>
          <w:color w:val="auto"/>
        </w:rPr>
        <w:t xml:space="preserve"> the key</w:t>
      </w:r>
      <w:r>
        <w:rPr>
          <w:bCs/>
          <w:color w:val="auto"/>
        </w:rPr>
        <w:t xml:space="preserve"> </w:t>
      </w:r>
      <w:r>
        <w:rPr>
          <w:color w:val="auto"/>
        </w:rPr>
        <w:t xml:space="preserve">challenges to </w:t>
      </w:r>
      <w:r>
        <w:rPr>
          <w:bCs/>
          <w:color w:val="auto"/>
        </w:rPr>
        <w:t>achievement that we have</w:t>
      </w:r>
      <w:r>
        <w:rPr>
          <w:color w:val="auto"/>
        </w:rPr>
        <w:t xml:space="preserve"> identified among </w:t>
      </w:r>
      <w:r>
        <w:rPr>
          <w:bCs/>
          <w:color w:val="auto"/>
        </w:rPr>
        <w:t>our</w:t>
      </w:r>
      <w:r>
        <w:rPr>
          <w:color w:val="auto"/>
        </w:rPr>
        <w:t xml:space="preserve"> disadvantaged pupils.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28"/>
        <w:gridCol w:w="8828"/>
      </w:tblGrid>
      <w:tr w:rsidR="00E66558" w14:paraId="2A7D54EF" w14:textId="77777777" w:rsidTr="003739ED"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77777777" w:rsidR="00E66558" w:rsidRDefault="009D71E8">
            <w:pPr>
              <w:pStyle w:val="TableHeader"/>
              <w:jc w:val="left"/>
            </w:pPr>
            <w:r>
              <w:t>Challenge number</w:t>
            </w:r>
          </w:p>
        </w:tc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77777777" w:rsidR="00E66558" w:rsidRDefault="009D71E8">
            <w:pPr>
              <w:pStyle w:val="TableHeader"/>
              <w:jc w:val="left"/>
            </w:pPr>
            <w:r>
              <w:t xml:space="preserve">Detail of challenge </w:t>
            </w:r>
          </w:p>
        </w:tc>
      </w:tr>
      <w:tr w:rsidR="00E66558" w14:paraId="2A7D54F2" w14:textId="77777777" w:rsidTr="003739ED"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0" w14:textId="77777777" w:rsidR="00E66558" w:rsidRDefault="009D71E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1" w14:textId="5790297C" w:rsidR="00E66558" w:rsidRDefault="00CB4497" w:rsidP="006B59AC">
            <w:pPr>
              <w:pStyle w:val="TableRowCentered"/>
              <w:ind w:left="0"/>
              <w:jc w:val="left"/>
            </w:pPr>
            <w:r>
              <w:t>5</w:t>
            </w:r>
            <w:r w:rsidR="00BC4C07">
              <w:t xml:space="preserve"> </w:t>
            </w:r>
            <w:r w:rsidR="006B59AC">
              <w:t>of our disadvantaged children are also on our SEND support register</w:t>
            </w:r>
            <w:r w:rsidR="00B17580">
              <w:t xml:space="preserve"> and require significant support from SENDCo and Pastoral Lead</w:t>
            </w:r>
          </w:p>
        </w:tc>
      </w:tr>
      <w:tr w:rsidR="00E66558" w14:paraId="2A7D54F5" w14:textId="77777777" w:rsidTr="003739ED"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3" w14:textId="77777777" w:rsidR="00E66558" w:rsidRDefault="009D71E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4" w14:textId="50944C2B" w:rsidR="00E66558" w:rsidRDefault="00E66558">
            <w:pPr>
              <w:pStyle w:val="TableRowCentered"/>
              <w:jc w:val="left"/>
              <w:rPr>
                <w:sz w:val="22"/>
                <w:szCs w:val="22"/>
              </w:rPr>
            </w:pPr>
          </w:p>
        </w:tc>
      </w:tr>
      <w:tr w:rsidR="00E66558" w14:paraId="2A7D54FB" w14:textId="77777777" w:rsidTr="003739ED"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9" w14:textId="77777777" w:rsidR="00E66558" w:rsidRDefault="009D71E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A" w14:textId="643AEA75" w:rsidR="00E66558" w:rsidRDefault="00E66558">
            <w:pPr>
              <w:pStyle w:val="TableRowCentered"/>
              <w:jc w:val="left"/>
              <w:rPr>
                <w:iCs/>
                <w:sz w:val="22"/>
              </w:rPr>
            </w:pPr>
          </w:p>
        </w:tc>
      </w:tr>
    </w:tbl>
    <w:p w14:paraId="2A7D54FF" w14:textId="77777777" w:rsidR="00E66558" w:rsidRDefault="009D71E8">
      <w:pPr>
        <w:pStyle w:val="Heading2"/>
        <w:spacing w:before="600"/>
      </w:pPr>
      <w:bookmarkStart w:id="16" w:name="_Toc443397160"/>
      <w:r>
        <w:t xml:space="preserve">Intended outcomes </w:t>
      </w:r>
    </w:p>
    <w:p w14:paraId="2A7D5500" w14:textId="77777777" w:rsidR="00E66558" w:rsidRDefault="009D71E8">
      <w:r>
        <w:rPr>
          <w:color w:val="auto"/>
        </w:rPr>
        <w:t xml:space="preserve">This explains the outcomes we are aiming for </w:t>
      </w:r>
      <w:r>
        <w:rPr>
          <w:b/>
          <w:bCs/>
          <w:color w:val="auto"/>
        </w:rPr>
        <w:t>by the end of our current strategy plan</w:t>
      </w:r>
      <w:r>
        <w:rPr>
          <w:color w:val="auto"/>
        </w:rPr>
        <w:t>, and how we will measure whether they have been achieved.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07"/>
        <w:gridCol w:w="5149"/>
      </w:tblGrid>
      <w:tr w:rsidR="00E66558" w14:paraId="2A7D5503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Default="009D71E8">
            <w:pPr>
              <w:pStyle w:val="TableHeader"/>
              <w:jc w:val="left"/>
            </w:pPr>
            <w:r>
              <w:t>Intended outcome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Default="009D71E8">
            <w:pPr>
              <w:pStyle w:val="TableHeader"/>
              <w:jc w:val="left"/>
            </w:pPr>
            <w:r>
              <w:t>Success criteria</w:t>
            </w:r>
          </w:p>
        </w:tc>
      </w:tr>
      <w:tr w:rsidR="00E66558" w14:paraId="2A7D5506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4" w14:textId="06CD3909" w:rsidR="00E66558" w:rsidRDefault="00AC2B64" w:rsidP="00795FB4">
            <w:pPr>
              <w:pStyle w:val="TableRow"/>
              <w:ind w:left="0"/>
            </w:pPr>
            <w:r>
              <w:t>To ensure all disadvantaged children are able to access the intended curriculum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92B6B" w14:textId="77777777" w:rsidR="00E66558" w:rsidRDefault="00AC2B64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All disadvantaged children to be working at ARE in maths, reading and writing</w:t>
            </w:r>
          </w:p>
          <w:p w14:paraId="2A7D5505" w14:textId="14F21DF7" w:rsidR="00DE55FB" w:rsidRDefault="00DE55FB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Children engage in appropriate tutoring sessions with an experienced teacher</w:t>
            </w:r>
          </w:p>
        </w:tc>
      </w:tr>
      <w:tr w:rsidR="00E66558" w14:paraId="2A7D5509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7" w14:textId="656EB757" w:rsidR="00E66558" w:rsidRDefault="008B11CA">
            <w:pPr>
              <w:pStyle w:val="TableRow"/>
              <w:rPr>
                <w:sz w:val="22"/>
                <w:szCs w:val="22"/>
              </w:rPr>
            </w:pPr>
            <w:r>
              <w:t>To achieve sustained improved wellbeing for our pupils, particularly disadvantaged pupils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09813" w14:textId="77777777" w:rsidR="00E66558" w:rsidRDefault="008B11CA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 ensure that children have access to Pastoral Lead, nurture groups and ELSA programmes as appropriate</w:t>
            </w:r>
          </w:p>
          <w:p w14:paraId="2A7D5508" w14:textId="4038978F" w:rsidR="00D03E14" w:rsidRDefault="00D03E14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SEMH issues no longer a barrier to academic and social achievement</w:t>
            </w:r>
          </w:p>
        </w:tc>
      </w:tr>
      <w:tr w:rsidR="00E66558" w14:paraId="2A7D550C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A" w14:textId="68B383E9" w:rsidR="00E66558" w:rsidRDefault="008B11CA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Ensure all teaching is of a high standard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87808" w14:textId="77777777" w:rsidR="008B11CA" w:rsidRDefault="008B11CA" w:rsidP="008B11CA">
            <w:pPr>
              <w:pStyle w:val="TableRowCentered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All teaching staff understand the principles of effective teaching</w:t>
            </w:r>
          </w:p>
          <w:p w14:paraId="2A7D550B" w14:textId="12E4BDC2" w:rsidR="008B11CA" w:rsidRDefault="008B11CA" w:rsidP="008B11CA">
            <w:pPr>
              <w:pStyle w:val="TableRowCentered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Pupil conferencing, book monitoring and learning walks </w:t>
            </w:r>
            <w:r w:rsidR="00D03E14">
              <w:rPr>
                <w:sz w:val="22"/>
                <w:szCs w:val="22"/>
              </w:rPr>
              <w:t>provide evidence of</w:t>
            </w:r>
            <w:r w:rsidR="00DE55FB">
              <w:rPr>
                <w:sz w:val="22"/>
                <w:szCs w:val="22"/>
              </w:rPr>
              <w:t xml:space="preserve"> effective teaching</w:t>
            </w:r>
          </w:p>
        </w:tc>
      </w:tr>
      <w:tr w:rsidR="00E66558" w14:paraId="2A7D550F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D" w14:textId="77777777" w:rsidR="00E66558" w:rsidRDefault="00E66558">
            <w:pPr>
              <w:pStyle w:val="TableRow"/>
              <w:rPr>
                <w:sz w:val="22"/>
                <w:szCs w:val="22"/>
              </w:rPr>
            </w:pP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E" w14:textId="77777777" w:rsidR="00E66558" w:rsidRDefault="00E66558">
            <w:pPr>
              <w:pStyle w:val="TableRowCentered"/>
              <w:jc w:val="left"/>
              <w:rPr>
                <w:sz w:val="22"/>
                <w:szCs w:val="22"/>
              </w:rPr>
            </w:pPr>
          </w:p>
        </w:tc>
      </w:tr>
    </w:tbl>
    <w:p w14:paraId="60BAD9F6" w14:textId="77777777" w:rsidR="00120AB1" w:rsidRDefault="00120AB1">
      <w:pPr>
        <w:pStyle w:val="Heading2"/>
      </w:pPr>
    </w:p>
    <w:p w14:paraId="2A06959E" w14:textId="77777777" w:rsidR="00120AB1" w:rsidRDefault="00120AB1">
      <w:pPr>
        <w:suppressAutoHyphens w:val="0"/>
        <w:spacing w:after="0" w:line="240" w:lineRule="auto"/>
        <w:rPr>
          <w:b/>
          <w:color w:val="104F75"/>
          <w:sz w:val="32"/>
          <w:szCs w:val="32"/>
        </w:rPr>
      </w:pPr>
      <w:r>
        <w:br w:type="page"/>
      </w:r>
    </w:p>
    <w:p w14:paraId="2A7D5512" w14:textId="7B489199" w:rsidR="00E66558" w:rsidRDefault="009D71E8">
      <w:pPr>
        <w:pStyle w:val="Heading2"/>
      </w:pPr>
      <w:r>
        <w:lastRenderedPageBreak/>
        <w:t>Activity in this academic year</w:t>
      </w:r>
    </w:p>
    <w:p w14:paraId="2A7D5514" w14:textId="77777777" w:rsidR="00E66558" w:rsidRDefault="009D71E8">
      <w:pPr>
        <w:pStyle w:val="Heading3"/>
      </w:pPr>
      <w:r>
        <w:t>Teaching (for example, CPD, recruitment and retention)</w:t>
      </w:r>
    </w:p>
    <w:p w14:paraId="2A7D5515" w14:textId="5A2C0579" w:rsidR="00E66558" w:rsidRDefault="009D71E8">
      <w:r>
        <w:t xml:space="preserve">Budgeted cost: £ </w:t>
      </w:r>
      <w:r w:rsidR="00CB4497">
        <w:t>3</w:t>
      </w:r>
      <w:r w:rsidR="00E17072">
        <w:rPr>
          <w:i/>
          <w:iCs/>
        </w:rPr>
        <w:t xml:space="preserve"> </w:t>
      </w:r>
      <w:r w:rsidR="001A2284">
        <w:rPr>
          <w:i/>
          <w:iCs/>
        </w:rPr>
        <w:t>000</w:t>
      </w:r>
      <w:r w:rsidR="00E17072">
        <w:rPr>
          <w:i/>
          <w:iCs/>
        </w:rPr>
        <w:t xml:space="preserve"> (plus funding from wider school budget)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5"/>
        <w:gridCol w:w="8208"/>
        <w:gridCol w:w="1173"/>
      </w:tblGrid>
      <w:tr w:rsidR="00E66558" w14:paraId="2A7D5519" w14:textId="77777777" w:rsidTr="00CD1B9F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7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E66558" w14:paraId="2A7D551D" w14:textId="77777777" w:rsidTr="00CD1B9F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A" w14:textId="4882AB60" w:rsidR="00E66558" w:rsidRDefault="00BA1D5D">
            <w:pPr>
              <w:pStyle w:val="TableRow"/>
            </w:pPr>
            <w:r>
              <w:t>Teachers and teaching assistants to have whole school training in early reading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C9754" w14:textId="20D8BFBF" w:rsidR="00E66558" w:rsidRDefault="00AB0499">
            <w:pPr>
              <w:pStyle w:val="TableRowCentered"/>
              <w:jc w:val="left"/>
              <w:rPr>
                <w:sz w:val="22"/>
              </w:rPr>
            </w:pPr>
            <w:hyperlink r:id="rId7" w:history="1">
              <w:r w:rsidR="00123294" w:rsidRPr="00EA68BF">
                <w:rPr>
                  <w:rStyle w:val="Hyperlink"/>
                  <w:sz w:val="22"/>
                </w:rPr>
                <w:t>https://educationendowmentfoundation.org.uk/education-evidence/guidance-reports/effective-professional-development</w:t>
              </w:r>
            </w:hyperlink>
          </w:p>
          <w:p w14:paraId="70AC75FB" w14:textId="77777777" w:rsidR="00123294" w:rsidRDefault="00123294">
            <w:pPr>
              <w:pStyle w:val="TableRowCentered"/>
              <w:jc w:val="left"/>
              <w:rPr>
                <w:sz w:val="22"/>
              </w:rPr>
            </w:pPr>
          </w:p>
          <w:p w14:paraId="2A7D551B" w14:textId="5D8A5287" w:rsidR="00123294" w:rsidRDefault="00123294">
            <w:pPr>
              <w:pStyle w:val="TableRowCentered"/>
              <w:jc w:val="left"/>
              <w:rPr>
                <w:sz w:val="22"/>
              </w:rPr>
            </w:pPr>
            <w:r w:rsidRPr="00123294">
              <w:rPr>
                <w:sz w:val="22"/>
              </w:rPr>
              <w:t>https://assets.publishing.service.gov.uk/government/uploads/system/uploads/attachment_data/file/473976/DFE-RS411_Supporting_the_attainment_of_disadvantaged_pupils_-_briefing_for_school_leaders.pdf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C" w14:textId="1B14D81D" w:rsidR="00E66558" w:rsidRDefault="00D03E14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2,3,5</w:t>
            </w:r>
          </w:p>
        </w:tc>
      </w:tr>
      <w:tr w:rsidR="00E66558" w14:paraId="2A7D5521" w14:textId="77777777" w:rsidTr="00CD1B9F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E" w14:textId="763923AD" w:rsidR="00E66558" w:rsidRPr="00D03E14" w:rsidRDefault="00BA1D5D">
            <w:pPr>
              <w:pStyle w:val="TableRow"/>
              <w:rPr>
                <w:sz w:val="22"/>
              </w:rPr>
            </w:pPr>
            <w:r w:rsidRPr="00D03E14">
              <w:rPr>
                <w:sz w:val="22"/>
              </w:rPr>
              <w:t xml:space="preserve">Teachers and teaching </w:t>
            </w:r>
            <w:r w:rsidR="00D03E14" w:rsidRPr="00D03E14">
              <w:rPr>
                <w:sz w:val="22"/>
              </w:rPr>
              <w:t>assistants</w:t>
            </w:r>
            <w:r w:rsidRPr="00D03E14">
              <w:rPr>
                <w:sz w:val="22"/>
              </w:rPr>
              <w:t xml:space="preserve"> to receive training on </w:t>
            </w:r>
            <w:r w:rsidR="00CB4497">
              <w:rPr>
                <w:sz w:val="22"/>
              </w:rPr>
              <w:t>supporting children with complex needs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6FCD9" w14:textId="4569398A" w:rsidR="00E66558" w:rsidRDefault="00AB0499">
            <w:pPr>
              <w:pStyle w:val="TableRowCentered"/>
              <w:jc w:val="left"/>
              <w:rPr>
                <w:sz w:val="22"/>
              </w:rPr>
            </w:pPr>
            <w:hyperlink r:id="rId8" w:history="1">
              <w:r w:rsidR="006A547E" w:rsidRPr="00EA68BF">
                <w:rPr>
                  <w:rStyle w:val="Hyperlink"/>
                  <w:sz w:val="22"/>
                </w:rPr>
                <w:t>https://www.suttontrust.com/our-research/great-teaching/</w:t>
              </w:r>
            </w:hyperlink>
          </w:p>
          <w:p w14:paraId="70D12B23" w14:textId="2370CCE9" w:rsidR="00633C07" w:rsidRDefault="00633C07">
            <w:pPr>
              <w:pStyle w:val="TableRowCentered"/>
              <w:jc w:val="left"/>
              <w:rPr>
                <w:sz w:val="22"/>
              </w:rPr>
            </w:pPr>
          </w:p>
          <w:p w14:paraId="3971CF67" w14:textId="0070E882" w:rsidR="00633C07" w:rsidRDefault="00633C07">
            <w:pPr>
              <w:pStyle w:val="TableRowCentered"/>
              <w:jc w:val="left"/>
              <w:rPr>
                <w:sz w:val="22"/>
              </w:rPr>
            </w:pPr>
            <w:r w:rsidRPr="00633C07">
              <w:rPr>
                <w:sz w:val="22"/>
              </w:rPr>
              <w:t>https://educationendowmentfoundation.org.uk/education-evidence/guidance-reports/effective-professional-development</w:t>
            </w:r>
          </w:p>
          <w:p w14:paraId="78C258E0" w14:textId="77777777" w:rsidR="006A547E" w:rsidRDefault="006A547E">
            <w:pPr>
              <w:pStyle w:val="TableRowCentered"/>
              <w:jc w:val="left"/>
              <w:rPr>
                <w:sz w:val="22"/>
              </w:rPr>
            </w:pPr>
          </w:p>
          <w:p w14:paraId="2A7D551F" w14:textId="71703586" w:rsidR="006A547E" w:rsidRDefault="006A547E">
            <w:pPr>
              <w:pStyle w:val="TableRowCentered"/>
              <w:jc w:val="left"/>
              <w:rPr>
                <w:sz w:val="22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0" w14:textId="18B51A87" w:rsidR="00E66558" w:rsidRDefault="00D03E14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2,3,5</w:t>
            </w:r>
          </w:p>
        </w:tc>
      </w:tr>
    </w:tbl>
    <w:p w14:paraId="2A7D5522" w14:textId="77777777" w:rsidR="00E66558" w:rsidRDefault="00E66558">
      <w:pPr>
        <w:keepNext/>
        <w:spacing w:after="60"/>
        <w:outlineLvl w:val="1"/>
      </w:pPr>
    </w:p>
    <w:p w14:paraId="0547C370" w14:textId="77777777" w:rsidR="00F7653D" w:rsidRDefault="00F7653D">
      <w:pPr>
        <w:rPr>
          <w:b/>
          <w:bCs/>
          <w:color w:val="104F75"/>
          <w:sz w:val="28"/>
          <w:szCs w:val="28"/>
        </w:rPr>
      </w:pPr>
    </w:p>
    <w:p w14:paraId="7518460D" w14:textId="77777777" w:rsidR="00F7653D" w:rsidRDefault="00F7653D">
      <w:pPr>
        <w:rPr>
          <w:b/>
          <w:bCs/>
          <w:color w:val="104F75"/>
          <w:sz w:val="28"/>
          <w:szCs w:val="28"/>
        </w:rPr>
      </w:pPr>
    </w:p>
    <w:p w14:paraId="6998DD22" w14:textId="77777777" w:rsidR="00F7653D" w:rsidRDefault="00F7653D">
      <w:pPr>
        <w:rPr>
          <w:b/>
          <w:bCs/>
          <w:color w:val="104F75"/>
          <w:sz w:val="28"/>
          <w:szCs w:val="28"/>
        </w:rPr>
      </w:pPr>
    </w:p>
    <w:p w14:paraId="4784957B" w14:textId="77777777" w:rsidR="00F7653D" w:rsidRDefault="00F7653D">
      <w:pPr>
        <w:rPr>
          <w:b/>
          <w:bCs/>
          <w:color w:val="104F75"/>
          <w:sz w:val="28"/>
          <w:szCs w:val="28"/>
        </w:rPr>
      </w:pPr>
    </w:p>
    <w:p w14:paraId="2A7D5523" w14:textId="28686201" w:rsidR="00E66558" w:rsidRDefault="009D71E8">
      <w:pPr>
        <w:rPr>
          <w:b/>
          <w:bCs/>
          <w:color w:val="104F75"/>
          <w:sz w:val="28"/>
          <w:szCs w:val="28"/>
        </w:rPr>
      </w:pPr>
      <w:r>
        <w:rPr>
          <w:b/>
          <w:bCs/>
          <w:color w:val="104F75"/>
          <w:sz w:val="28"/>
          <w:szCs w:val="28"/>
        </w:rPr>
        <w:lastRenderedPageBreak/>
        <w:t xml:space="preserve">Targeted academic support </w:t>
      </w:r>
    </w:p>
    <w:p w14:paraId="2A7D5524" w14:textId="2E4EB8CA" w:rsidR="00E66558" w:rsidRDefault="009D71E8">
      <w:r>
        <w:t>Budgeted cost: £</w:t>
      </w:r>
      <w:r w:rsidR="00E17072">
        <w:t xml:space="preserve"> 7 000 (plus funding from wider school budget)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85"/>
        <w:gridCol w:w="5797"/>
        <w:gridCol w:w="2274"/>
      </w:tblGrid>
      <w:tr w:rsidR="00E66558" w14:paraId="2A7D5528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5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6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7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E66558" w14:paraId="2A7D552C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9" w14:textId="68F68B71" w:rsidR="00E66558" w:rsidRPr="00A64AB7" w:rsidRDefault="00BA1D5D">
            <w:pPr>
              <w:pStyle w:val="TableRow"/>
            </w:pPr>
            <w:r w:rsidRPr="00A64AB7">
              <w:rPr>
                <w:iCs/>
                <w:sz w:val="22"/>
                <w:szCs w:val="22"/>
              </w:rPr>
              <w:t>Experienced teacher to provide tutoring sessions (VC)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A" w14:textId="3071735A" w:rsidR="00E66558" w:rsidRDefault="00104691">
            <w:pPr>
              <w:pStyle w:val="TableRowCentered"/>
              <w:jc w:val="left"/>
              <w:rPr>
                <w:sz w:val="22"/>
              </w:rPr>
            </w:pPr>
            <w:r w:rsidRPr="00104691">
              <w:rPr>
                <w:sz w:val="22"/>
              </w:rPr>
              <w:t>https://educationendowmentfoundation.org.uk/news/eef-evaluation-of-affordable-tutoring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B" w14:textId="73074B01" w:rsidR="00E66558" w:rsidRDefault="00A64AB7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2,3,5</w:t>
            </w:r>
          </w:p>
        </w:tc>
      </w:tr>
      <w:tr w:rsidR="00E66558" w14:paraId="2A7D5530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D" w14:textId="77777777" w:rsidR="00E66558" w:rsidRDefault="00E66558">
            <w:pPr>
              <w:pStyle w:val="TableRow"/>
              <w:rPr>
                <w:i/>
                <w:sz w:val="22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E" w14:textId="77777777" w:rsidR="00E66558" w:rsidRDefault="00E66558">
            <w:pPr>
              <w:pStyle w:val="TableRowCentered"/>
              <w:jc w:val="left"/>
              <w:rPr>
                <w:sz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F" w14:textId="77777777" w:rsidR="00E66558" w:rsidRDefault="00E66558">
            <w:pPr>
              <w:pStyle w:val="TableRowCentered"/>
              <w:jc w:val="left"/>
              <w:rPr>
                <w:sz w:val="22"/>
              </w:rPr>
            </w:pPr>
          </w:p>
        </w:tc>
      </w:tr>
    </w:tbl>
    <w:p w14:paraId="2A7D5531" w14:textId="77777777" w:rsidR="00E66558" w:rsidRDefault="00E66558">
      <w:pPr>
        <w:spacing w:after="0"/>
        <w:rPr>
          <w:b/>
          <w:color w:val="104F75"/>
          <w:sz w:val="28"/>
          <w:szCs w:val="28"/>
        </w:rPr>
      </w:pPr>
    </w:p>
    <w:p w14:paraId="2A7D5532" w14:textId="59A68BC3" w:rsidR="00E66558" w:rsidRDefault="009D71E8">
      <w:pPr>
        <w:rPr>
          <w:b/>
          <w:color w:val="104F75"/>
          <w:sz w:val="28"/>
          <w:szCs w:val="28"/>
        </w:rPr>
      </w:pPr>
      <w:r>
        <w:rPr>
          <w:b/>
          <w:color w:val="104F75"/>
          <w:sz w:val="28"/>
          <w:szCs w:val="28"/>
        </w:rPr>
        <w:t>Wider strategies (for example, related to attendance, behaviour, wellbeing)</w:t>
      </w:r>
    </w:p>
    <w:p w14:paraId="2A7D5533" w14:textId="5F055463" w:rsidR="00E66558" w:rsidRDefault="009D71E8">
      <w:pPr>
        <w:spacing w:before="240" w:after="120"/>
      </w:pPr>
      <w:r>
        <w:t xml:space="preserve">Budgeted cost: £ </w:t>
      </w:r>
      <w:r w:rsidR="00030D12">
        <w:t>16</w:t>
      </w:r>
      <w:r w:rsidR="00CB4497">
        <w:t>520</w:t>
      </w:r>
      <w:r w:rsidR="00E17072">
        <w:t xml:space="preserve"> (plus funding from wider school budget)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14"/>
        <w:gridCol w:w="6629"/>
        <w:gridCol w:w="1913"/>
      </w:tblGrid>
      <w:tr w:rsidR="00E66558" w14:paraId="2A7D5537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E66558" w14:paraId="2A7D553B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8" w14:textId="75FD73AE" w:rsidR="00E66558" w:rsidRPr="00A64AB7" w:rsidRDefault="00BA1D5D">
            <w:pPr>
              <w:pStyle w:val="TableRow"/>
            </w:pPr>
            <w:r w:rsidRPr="00A64AB7">
              <w:rPr>
                <w:iCs/>
                <w:sz w:val="22"/>
                <w:szCs w:val="22"/>
              </w:rPr>
              <w:t>CM to provide family support and appropriate pastoral support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9" w14:textId="560136A7" w:rsidR="00E66558" w:rsidRDefault="00A21D88">
            <w:pPr>
              <w:pStyle w:val="TableRowCentered"/>
              <w:jc w:val="left"/>
              <w:rPr>
                <w:sz w:val="22"/>
              </w:rPr>
            </w:pPr>
            <w:r w:rsidRPr="00A21D88">
              <w:rPr>
                <w:sz w:val="22"/>
              </w:rPr>
              <w:t>https://v2.educationendowmentfoundation.org.uk/tools/guidance-reports/social-and-emotional-learning/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A" w14:textId="1B764E85" w:rsidR="00E66558" w:rsidRDefault="00A64AB7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1,4,6</w:t>
            </w:r>
          </w:p>
        </w:tc>
      </w:tr>
      <w:tr w:rsidR="00E66558" w14:paraId="2A7D553F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C" w14:textId="77777777" w:rsidR="00E66558" w:rsidRDefault="00E66558">
            <w:pPr>
              <w:pStyle w:val="TableRow"/>
              <w:rPr>
                <w:i/>
                <w:sz w:val="22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D" w14:textId="77777777" w:rsidR="00E66558" w:rsidRDefault="00E66558">
            <w:pPr>
              <w:pStyle w:val="TableRowCentered"/>
              <w:jc w:val="left"/>
              <w:rPr>
                <w:sz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E" w14:textId="77777777" w:rsidR="00E66558" w:rsidRDefault="00E66558">
            <w:pPr>
              <w:pStyle w:val="TableRowCentered"/>
              <w:jc w:val="left"/>
              <w:rPr>
                <w:sz w:val="22"/>
              </w:rPr>
            </w:pPr>
          </w:p>
        </w:tc>
      </w:tr>
    </w:tbl>
    <w:p w14:paraId="2A7D5540" w14:textId="77777777" w:rsidR="00E66558" w:rsidRDefault="00E66558">
      <w:pPr>
        <w:spacing w:before="240" w:after="0"/>
        <w:rPr>
          <w:b/>
          <w:bCs/>
          <w:color w:val="104F75"/>
          <w:sz w:val="28"/>
          <w:szCs w:val="28"/>
        </w:rPr>
      </w:pPr>
    </w:p>
    <w:p w14:paraId="2A7D5541" w14:textId="470BFC6E" w:rsidR="00E66558" w:rsidRDefault="009D71E8" w:rsidP="00120AB1">
      <w:r>
        <w:rPr>
          <w:b/>
          <w:bCs/>
          <w:color w:val="104F75"/>
          <w:sz w:val="28"/>
          <w:szCs w:val="28"/>
        </w:rPr>
        <w:t xml:space="preserve">Total budgeted cost: </w:t>
      </w:r>
      <w:r w:rsidR="00633C07">
        <w:rPr>
          <w:b/>
          <w:bCs/>
          <w:color w:val="104F75"/>
          <w:sz w:val="28"/>
          <w:szCs w:val="28"/>
        </w:rPr>
        <w:t>£</w:t>
      </w:r>
      <w:r w:rsidR="00BC4C07">
        <w:rPr>
          <w:b/>
          <w:bCs/>
          <w:color w:val="104F75"/>
          <w:sz w:val="28"/>
          <w:szCs w:val="28"/>
        </w:rPr>
        <w:t>2</w:t>
      </w:r>
      <w:r w:rsidR="00CB4497">
        <w:rPr>
          <w:b/>
          <w:bCs/>
          <w:color w:val="104F75"/>
          <w:sz w:val="28"/>
          <w:szCs w:val="28"/>
        </w:rPr>
        <w:t>6520</w:t>
      </w:r>
    </w:p>
    <w:p w14:paraId="2A7D5542" w14:textId="77777777" w:rsidR="00E66558" w:rsidRDefault="009D71E8">
      <w:pPr>
        <w:pStyle w:val="Heading1"/>
      </w:pPr>
      <w:r>
        <w:lastRenderedPageBreak/>
        <w:t>Part B: Review of outcomes in the previous academic year</w:t>
      </w:r>
    </w:p>
    <w:p w14:paraId="2A7D5543" w14:textId="77777777" w:rsidR="00E66558" w:rsidRDefault="009D71E8">
      <w:pPr>
        <w:pStyle w:val="Heading2"/>
      </w:pPr>
      <w:r>
        <w:t>Pupil premium strategy outcomes</w:t>
      </w:r>
    </w:p>
    <w:p w14:paraId="2A7D5544" w14:textId="77777777" w:rsidR="00E66558" w:rsidRDefault="009D71E8">
      <w:r>
        <w:t xml:space="preserve">This details the impact that our pupil premium activity had on pupils in the 2020 to 2021 academic year. </w:t>
      </w: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93"/>
      </w:tblGrid>
      <w:tr w:rsidR="00E66558" w14:paraId="2A7D5547" w14:textId="77777777">
        <w:trPr>
          <w:trHeight w:val="1102"/>
        </w:trPr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095C8" w14:textId="2F35F871" w:rsidR="008F75CB" w:rsidRPr="00030D12" w:rsidRDefault="008F75CB">
            <w:pPr>
              <w:rPr>
                <w:b/>
              </w:rPr>
            </w:pPr>
            <w:r w:rsidRPr="00030D12">
              <w:rPr>
                <w:b/>
              </w:rPr>
              <w:t>202</w:t>
            </w:r>
            <w:r w:rsidR="00CB4497">
              <w:rPr>
                <w:b/>
              </w:rPr>
              <w:t xml:space="preserve">4 </w:t>
            </w:r>
            <w:r w:rsidRPr="00030D12">
              <w:rPr>
                <w:b/>
              </w:rPr>
              <w:t>statutory assessments</w:t>
            </w:r>
          </w:p>
          <w:p w14:paraId="0F2F5B31" w14:textId="6BAC8F15" w:rsidR="008F75CB" w:rsidRDefault="008F75CB">
            <w:r>
              <w:t>KS2</w:t>
            </w:r>
          </w:p>
          <w:p w14:paraId="1DE835FB" w14:textId="39A5C6D3" w:rsidR="00030D12" w:rsidRDefault="008F75CB">
            <w:r>
              <w:t>Three children in receipt of pupil premium funding in total in Y6.</w:t>
            </w:r>
          </w:p>
          <w:p w14:paraId="59A437D8" w14:textId="4985F243" w:rsidR="00030D12" w:rsidRDefault="00047409">
            <w:r>
              <w:t xml:space="preserve">Two children </w:t>
            </w:r>
            <w:r w:rsidR="00030D12">
              <w:t>achieved greater depth in</w:t>
            </w:r>
            <w:r>
              <w:t xml:space="preserve"> reading and maths and expected in writing</w:t>
            </w:r>
          </w:p>
          <w:p w14:paraId="49F4DEA3" w14:textId="5ABF18D0" w:rsidR="008F75CB" w:rsidRDefault="00047409">
            <w:r>
              <w:t>One child achieved ‘expected’ in all areas</w:t>
            </w:r>
          </w:p>
          <w:p w14:paraId="7CFB305B" w14:textId="738392E2" w:rsidR="008F75CB" w:rsidRDefault="008F75CB">
            <w:r>
              <w:t>Y1</w:t>
            </w:r>
          </w:p>
          <w:p w14:paraId="19A6D3DA" w14:textId="3E129DA3" w:rsidR="008F75CB" w:rsidRDefault="00C63379">
            <w:r>
              <w:t>One</w:t>
            </w:r>
            <w:r w:rsidR="008F75CB">
              <w:t xml:space="preserve"> </w:t>
            </w:r>
            <w:proofErr w:type="gramStart"/>
            <w:r w:rsidR="008F75CB">
              <w:t>children</w:t>
            </w:r>
            <w:proofErr w:type="gramEnd"/>
            <w:r w:rsidR="008F75CB">
              <w:t xml:space="preserve"> in receipt of pupil premium funding in total at the end of Y1.</w:t>
            </w:r>
          </w:p>
          <w:p w14:paraId="5D934B25" w14:textId="77777777" w:rsidR="00047409" w:rsidRDefault="008F75CB" w:rsidP="00C63379">
            <w:r>
              <w:t xml:space="preserve">One child achieved </w:t>
            </w:r>
            <w:r w:rsidR="00C63379">
              <w:t>36/40 in the PSC</w:t>
            </w:r>
          </w:p>
          <w:p w14:paraId="5B4447BC" w14:textId="77777777" w:rsidR="00047409" w:rsidRDefault="00047409" w:rsidP="00C63379"/>
          <w:p w14:paraId="2A7D5546" w14:textId="76B6BB81" w:rsidR="008F75CB" w:rsidRDefault="00BA4922" w:rsidP="00C63379">
            <w:bookmarkStart w:id="17" w:name="_GoBack"/>
            <w:bookmarkEnd w:id="17"/>
            <w:r>
              <w:t>The school is satisfied that all children have made progress from their starting points academically, in terms of opportunities and experiences and have had their well-being supported.</w:t>
            </w:r>
          </w:p>
        </w:tc>
      </w:tr>
    </w:tbl>
    <w:p w14:paraId="2A7D5548" w14:textId="77777777" w:rsidR="00E66558" w:rsidRDefault="009D71E8">
      <w:pPr>
        <w:pStyle w:val="Heading2"/>
        <w:spacing w:before="600"/>
      </w:pPr>
      <w:r>
        <w:t>Externally provided programmes</w:t>
      </w:r>
    </w:p>
    <w:p w14:paraId="2A7D5549" w14:textId="77777777" w:rsidR="00E66558" w:rsidRDefault="009D71E8">
      <w:pPr>
        <w:rPr>
          <w:i/>
          <w:iCs/>
        </w:rPr>
      </w:pPr>
      <w:r>
        <w:rPr>
          <w:i/>
          <w:iCs/>
        </w:rPr>
        <w:t>Please include the names of any non-DfE programmes that you purchased in the previous academic year. This will help the Department for Education identify which ones are popular in England</w:t>
      </w:r>
    </w:p>
    <w:tbl>
      <w:tblPr>
        <w:tblW w:w="2538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07"/>
      </w:tblGrid>
      <w:tr w:rsidR="00A87A96" w14:paraId="2A7D554C" w14:textId="77777777" w:rsidTr="00A87A96"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A" w14:textId="77777777" w:rsidR="00A87A96" w:rsidRDefault="00A87A96">
            <w:pPr>
              <w:pStyle w:val="TableHeader"/>
              <w:jc w:val="left"/>
            </w:pPr>
            <w:r>
              <w:t>Programme</w:t>
            </w:r>
          </w:p>
        </w:tc>
      </w:tr>
      <w:tr w:rsidR="00A87A96" w14:paraId="2A7D554F" w14:textId="77777777" w:rsidTr="00A87A96"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D" w14:textId="1B082CAD" w:rsidR="00A87A96" w:rsidRDefault="00A87A96">
            <w:pPr>
              <w:pStyle w:val="TableRow"/>
            </w:pPr>
            <w:r>
              <w:t>Phonics Bug</w:t>
            </w:r>
          </w:p>
        </w:tc>
      </w:tr>
      <w:tr w:rsidR="00A87A96" w14:paraId="2A7D5552" w14:textId="77777777" w:rsidTr="00A87A96"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50" w14:textId="539EF65D" w:rsidR="00A87A96" w:rsidRDefault="00A87A96">
            <w:pPr>
              <w:pStyle w:val="TableRow"/>
            </w:pPr>
            <w:r>
              <w:t>NELI</w:t>
            </w:r>
          </w:p>
        </w:tc>
      </w:tr>
      <w:tr w:rsidR="00A87A96" w14:paraId="4DF5ECEC" w14:textId="77777777" w:rsidTr="00A87A96"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51AE9" w14:textId="524E11E4" w:rsidR="00A87A96" w:rsidRDefault="00A87A96">
            <w:pPr>
              <w:pStyle w:val="TableRow"/>
            </w:pPr>
            <w:r>
              <w:t>Kapow Art, DT and French</w:t>
            </w:r>
          </w:p>
        </w:tc>
      </w:tr>
      <w:tr w:rsidR="00A87A96" w14:paraId="5E8C16A5" w14:textId="77777777" w:rsidTr="00A87A96"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D79D3" w14:textId="26B1F4DE" w:rsidR="00A87A96" w:rsidRDefault="00A87A96">
            <w:pPr>
              <w:pStyle w:val="TableRow"/>
            </w:pPr>
            <w:r>
              <w:t>Doodle Maths</w:t>
            </w:r>
          </w:p>
        </w:tc>
      </w:tr>
      <w:tr w:rsidR="00A87A96" w14:paraId="5E1159CE" w14:textId="77777777" w:rsidTr="00A87A96"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05E11" w14:textId="063A9F61" w:rsidR="00A87A96" w:rsidRDefault="00C63379">
            <w:pPr>
              <w:pStyle w:val="TableRow"/>
            </w:pPr>
            <w:r>
              <w:t>White Rose Maths</w:t>
            </w:r>
          </w:p>
        </w:tc>
      </w:tr>
      <w:tr w:rsidR="00A87A96" w14:paraId="0EB7E0F9" w14:textId="77777777" w:rsidTr="00A87A96"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F0AC0" w14:textId="3A0412E0" w:rsidR="00A87A96" w:rsidRDefault="00CB4497">
            <w:pPr>
              <w:pStyle w:val="TableRow"/>
            </w:pPr>
            <w:r>
              <w:t>Ark Science, Geography and History</w:t>
            </w:r>
          </w:p>
        </w:tc>
      </w:tr>
    </w:tbl>
    <w:p w14:paraId="2A7D5560" w14:textId="7C8C1EE7" w:rsidR="00E66558" w:rsidRDefault="00F7653D">
      <w:pPr>
        <w:pStyle w:val="Heading1"/>
      </w:pPr>
      <w:r>
        <w:lastRenderedPageBreak/>
        <w:t>Fu</w:t>
      </w:r>
      <w:r w:rsidR="009D71E8">
        <w:t>rther information (optional)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563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BFBAC" w14:textId="4BA9FB21" w:rsidR="00A87A96" w:rsidRDefault="00A87A96">
            <w:pPr>
              <w:spacing w:before="120" w:after="120"/>
            </w:pPr>
            <w:r>
              <w:t xml:space="preserve">As we do not </w:t>
            </w:r>
            <w:r w:rsidR="00AA0245">
              <w:t>receive a great deal of</w:t>
            </w:r>
            <w:r>
              <w:t xml:space="preserve"> pupil premium funding in </w:t>
            </w:r>
            <w:r w:rsidR="00D03E14">
              <w:t>comparison</w:t>
            </w:r>
            <w:r>
              <w:t xml:space="preserve"> with national figures, we supplement the funding with the wider school budget to ensure that our disadvantaged</w:t>
            </w:r>
            <w:r w:rsidR="00CB4497">
              <w:t xml:space="preserve"> </w:t>
            </w:r>
            <w:r>
              <w:t>children and also children from families who are ‘just about managing’ (but have not funding attached) achieve well academically, experience an opportunity and knowledge rich curriculum and have their well-being supported.</w:t>
            </w:r>
          </w:p>
          <w:p w14:paraId="2A7D5562" w14:textId="2D2FAA55" w:rsidR="00E66558" w:rsidRDefault="00CB4497">
            <w:pPr>
              <w:spacing w:before="120" w:after="120"/>
              <w:rPr>
                <w:i/>
                <w:iCs/>
              </w:rPr>
            </w:pPr>
            <w:r>
              <w:t>T</w:t>
            </w:r>
            <w:r w:rsidR="00A87A96">
              <w:t>he majority of our planned actions will continue into 202</w:t>
            </w:r>
            <w:r>
              <w:t>5-26</w:t>
            </w:r>
            <w:r w:rsidR="00A87A96">
              <w:t xml:space="preserve"> but the </w:t>
            </w:r>
            <w:r w:rsidR="00D03E14">
              <w:t>one-year</w:t>
            </w:r>
            <w:r w:rsidR="00A87A96">
              <w:t xml:space="preserve"> plan allows us time to reflect and measure impact year and year</w:t>
            </w:r>
          </w:p>
        </w:tc>
      </w:tr>
      <w:bookmarkEnd w:id="14"/>
      <w:bookmarkEnd w:id="15"/>
      <w:bookmarkEnd w:id="16"/>
    </w:tbl>
    <w:p w14:paraId="2A7D5564" w14:textId="77777777" w:rsidR="00E66558" w:rsidRDefault="00E66558"/>
    <w:sectPr w:rsidR="00E66558" w:rsidSect="00E3799A">
      <w:headerReference w:type="default" r:id="rId9"/>
      <w:footerReference w:type="default" r:id="rId10"/>
      <w:pgSz w:w="11906" w:h="16838"/>
      <w:pgMar w:top="720" w:right="720" w:bottom="720" w:left="720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E2CB01" w14:textId="77777777" w:rsidR="00AB0499" w:rsidRDefault="00AB0499">
      <w:pPr>
        <w:spacing w:after="0" w:line="240" w:lineRule="auto"/>
      </w:pPr>
      <w:r>
        <w:separator/>
      </w:r>
    </w:p>
  </w:endnote>
  <w:endnote w:type="continuationSeparator" w:id="0">
    <w:p w14:paraId="7AA6D515" w14:textId="77777777" w:rsidR="00AB0499" w:rsidRDefault="00AB0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D54BE" w14:textId="77777777" w:rsidR="005E28A4" w:rsidRDefault="009D71E8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0B321D" w14:textId="77777777" w:rsidR="00AB0499" w:rsidRDefault="00AB0499">
      <w:pPr>
        <w:spacing w:after="0" w:line="240" w:lineRule="auto"/>
      </w:pPr>
      <w:r>
        <w:separator/>
      </w:r>
    </w:p>
  </w:footnote>
  <w:footnote w:type="continuationSeparator" w:id="0">
    <w:p w14:paraId="13223299" w14:textId="77777777" w:rsidR="00AB0499" w:rsidRDefault="00AB04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D54BC" w14:textId="77777777" w:rsidR="005E28A4" w:rsidRDefault="00AB04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3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5" w15:restartNumberingAfterBreak="0">
    <w:nsid w:val="2C71324C"/>
    <w:multiLevelType w:val="multilevel"/>
    <w:tmpl w:val="AC688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4DA15D6D"/>
    <w:multiLevelType w:val="multilevel"/>
    <w:tmpl w:val="306CE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D26892"/>
    <w:multiLevelType w:val="hybridMultilevel"/>
    <w:tmpl w:val="E30A8474"/>
    <w:lvl w:ilvl="0" w:tplc="D1B6E2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680D1AA6"/>
    <w:multiLevelType w:val="multilevel"/>
    <w:tmpl w:val="306CE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14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5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6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7F385A64"/>
    <w:multiLevelType w:val="multilevel"/>
    <w:tmpl w:val="306CE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7"/>
  </w:num>
  <w:num w:numId="7">
    <w:abstractNumId w:val="12"/>
  </w:num>
  <w:num w:numId="8">
    <w:abstractNumId w:val="16"/>
  </w:num>
  <w:num w:numId="9">
    <w:abstractNumId w:val="14"/>
  </w:num>
  <w:num w:numId="10">
    <w:abstractNumId w:val="13"/>
  </w:num>
  <w:num w:numId="11">
    <w:abstractNumId w:val="2"/>
  </w:num>
  <w:num w:numId="12">
    <w:abstractNumId w:val="15"/>
  </w:num>
  <w:num w:numId="13">
    <w:abstractNumId w:val="10"/>
  </w:num>
  <w:num w:numId="14">
    <w:abstractNumId w:val="9"/>
  </w:num>
  <w:num w:numId="15">
    <w:abstractNumId w:val="5"/>
  </w:num>
  <w:num w:numId="16">
    <w:abstractNumId w:val="11"/>
  </w:num>
  <w:num w:numId="17">
    <w:abstractNumId w:val="8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558"/>
    <w:rsid w:val="00030D12"/>
    <w:rsid w:val="00047409"/>
    <w:rsid w:val="00066B73"/>
    <w:rsid w:val="000F79AC"/>
    <w:rsid w:val="00100F6E"/>
    <w:rsid w:val="00104691"/>
    <w:rsid w:val="00120AB1"/>
    <w:rsid w:val="00123294"/>
    <w:rsid w:val="00155EE4"/>
    <w:rsid w:val="00195EEE"/>
    <w:rsid w:val="001A2284"/>
    <w:rsid w:val="002D4665"/>
    <w:rsid w:val="002E0DC4"/>
    <w:rsid w:val="003739ED"/>
    <w:rsid w:val="004044AA"/>
    <w:rsid w:val="005276A1"/>
    <w:rsid w:val="00561459"/>
    <w:rsid w:val="005E1576"/>
    <w:rsid w:val="006226D3"/>
    <w:rsid w:val="00633C07"/>
    <w:rsid w:val="00695894"/>
    <w:rsid w:val="00696200"/>
    <w:rsid w:val="006A547E"/>
    <w:rsid w:val="006B59AC"/>
    <w:rsid w:val="006C3402"/>
    <w:rsid w:val="006D3497"/>
    <w:rsid w:val="006E7FB1"/>
    <w:rsid w:val="006F133A"/>
    <w:rsid w:val="00716798"/>
    <w:rsid w:val="00741B9E"/>
    <w:rsid w:val="00781E91"/>
    <w:rsid w:val="00784C2F"/>
    <w:rsid w:val="00795FB4"/>
    <w:rsid w:val="007A5B1B"/>
    <w:rsid w:val="007C2F04"/>
    <w:rsid w:val="007C56BF"/>
    <w:rsid w:val="007D2F07"/>
    <w:rsid w:val="00813CD2"/>
    <w:rsid w:val="0086655E"/>
    <w:rsid w:val="008B11CA"/>
    <w:rsid w:val="008F75CB"/>
    <w:rsid w:val="00970ED8"/>
    <w:rsid w:val="009B0034"/>
    <w:rsid w:val="009D71E8"/>
    <w:rsid w:val="00A12664"/>
    <w:rsid w:val="00A21D88"/>
    <w:rsid w:val="00A64AB7"/>
    <w:rsid w:val="00A87A96"/>
    <w:rsid w:val="00AA0245"/>
    <w:rsid w:val="00AA4201"/>
    <w:rsid w:val="00AB0499"/>
    <w:rsid w:val="00AC2B64"/>
    <w:rsid w:val="00AD4FA8"/>
    <w:rsid w:val="00B17580"/>
    <w:rsid w:val="00B30A44"/>
    <w:rsid w:val="00BA1D5D"/>
    <w:rsid w:val="00BA4922"/>
    <w:rsid w:val="00BC4C07"/>
    <w:rsid w:val="00BF1076"/>
    <w:rsid w:val="00C0172D"/>
    <w:rsid w:val="00C55E72"/>
    <w:rsid w:val="00C63379"/>
    <w:rsid w:val="00C92CAE"/>
    <w:rsid w:val="00CB4497"/>
    <w:rsid w:val="00CD1B9F"/>
    <w:rsid w:val="00D03E14"/>
    <w:rsid w:val="00D233FF"/>
    <w:rsid w:val="00D33FE5"/>
    <w:rsid w:val="00D636D6"/>
    <w:rsid w:val="00DB77D9"/>
    <w:rsid w:val="00DC2C43"/>
    <w:rsid w:val="00DC4605"/>
    <w:rsid w:val="00DE55FB"/>
    <w:rsid w:val="00E17072"/>
    <w:rsid w:val="00E17932"/>
    <w:rsid w:val="00E3799A"/>
    <w:rsid w:val="00E66558"/>
    <w:rsid w:val="00F07DB6"/>
    <w:rsid w:val="00F76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D54B1"/>
  <w15:docId w15:val="{62148E6B-690E-419F-B9E3-93CF2A6DF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basedOn w:val="Normal"/>
    <w:uiPriority w:val="34"/>
    <w:qFormat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25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440313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202284896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8782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16432251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027025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168847923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036660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10033958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5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699289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124669225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09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40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75447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6929607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203857683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759576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110218988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17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41366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43129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167225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29322012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431070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0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10806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153468589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165215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180966919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7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699128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7002103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530025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140136233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76770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209619861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77701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8528622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204479215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7248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208818822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4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85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30742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04746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12517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88135701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250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40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uttontrust.com/our-research/great-teachin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ducationendowmentfoundation.org.uk/education-evidence/guidance-reports/effective-professional-developmen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1011</Words>
  <Characters>5767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Pupil premium strategy statement</vt:lpstr>
    </vt:vector>
  </TitlesOfParts>
  <Company/>
  <LinksUpToDate>false</LinksUpToDate>
  <CharactersWithSpaces>6765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Pupil premium strategy statement</dc:title>
  <dc:subject/>
  <dc:creator>Publishing.TEAM@education.gsi.gov.uk</dc:creator>
  <dc:description>Master-ET-v3.8</dc:description>
  <cp:lastModifiedBy>Jennifer Camp-Overy</cp:lastModifiedBy>
  <cp:revision>3</cp:revision>
  <cp:lastPrinted>2014-09-17T13:26:00Z</cp:lastPrinted>
  <dcterms:created xsi:type="dcterms:W3CDTF">2025-01-16T17:09:00Z</dcterms:created>
  <dcterms:modified xsi:type="dcterms:W3CDTF">2025-01-16T17:36:00Z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0x0101006FBD534E0B2648409800B3ECF3893BDA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</Properties>
</file>